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401" w:rsidRDefault="00FE6C4A">
      <w:pPr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>
        <w:fldChar w:fldCharType="begin"/>
      </w:r>
      <w:r>
        <w:instrText xml:space="preserve"> HYPERLINK "https://www.edu.yar.ru/safety/hot_line.html" \t "_blank" </w:instrText>
      </w:r>
      <w:r>
        <w:fldChar w:fldCharType="separate"/>
      </w:r>
      <w:r w:rsidR="00045312">
        <w:rPr>
          <w:rStyle w:val="a3"/>
          <w:rFonts w:ascii="Tahoma" w:hAnsi="Tahoma" w:cs="Tahoma"/>
          <w:sz w:val="20"/>
          <w:szCs w:val="20"/>
          <w:shd w:val="clear" w:color="auto" w:fill="FFF0AD"/>
        </w:rPr>
        <w:t>Информационные материалы</w:t>
      </w:r>
      <w:r>
        <w:rPr>
          <w:rStyle w:val="a3"/>
          <w:rFonts w:ascii="Tahoma" w:hAnsi="Tahoma" w:cs="Tahoma"/>
          <w:sz w:val="20"/>
          <w:szCs w:val="20"/>
          <w:shd w:val="clear" w:color="auto" w:fill="FFF0AD"/>
        </w:rPr>
        <w:fldChar w:fldCharType="end"/>
      </w:r>
      <w:r w:rsidR="00045312">
        <w:t xml:space="preserve"> (</w:t>
      </w:r>
      <w:hyperlink r:id="rId4" w:history="1">
        <w:r w:rsidR="00045312" w:rsidRPr="003F4665">
          <w:rPr>
            <w:rStyle w:val="a3"/>
          </w:rPr>
          <w:t>https://www.edu.yar.ru/safety/hot_line.html</w:t>
        </w:r>
      </w:hyperlink>
      <w:r w:rsidR="00045312">
        <w:t xml:space="preserve">) </w:t>
      </w:r>
      <w:r w:rsidR="00045312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, разработанные </w:t>
      </w:r>
      <w:proofErr w:type="spellStart"/>
      <w:r w:rsidR="00045312">
        <w:rPr>
          <w:rFonts w:ascii="Tahoma" w:hAnsi="Tahoma" w:cs="Tahoma"/>
          <w:color w:val="000000"/>
          <w:sz w:val="20"/>
          <w:szCs w:val="20"/>
          <w:shd w:val="clear" w:color="auto" w:fill="FFFFFF"/>
        </w:rPr>
        <w:t>Роскомнадзором</w:t>
      </w:r>
      <w:proofErr w:type="spellEnd"/>
      <w:r w:rsidR="00045312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России.</w:t>
      </w:r>
      <w:r w:rsidR="00045312">
        <w:rPr>
          <w:rFonts w:ascii="Tahoma" w:hAnsi="Tahoma" w:cs="Tahoma"/>
          <w:color w:val="000000"/>
          <w:sz w:val="20"/>
          <w:szCs w:val="20"/>
        </w:rPr>
        <w:br/>
      </w:r>
      <w:r w:rsidR="00045312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Материалы, рекомендованные к размещению на сайте </w:t>
      </w:r>
      <w:proofErr w:type="spellStart"/>
      <w:r w:rsidR="00045312">
        <w:rPr>
          <w:rFonts w:ascii="Tahoma" w:hAnsi="Tahoma" w:cs="Tahoma"/>
          <w:color w:val="000000"/>
          <w:sz w:val="20"/>
          <w:szCs w:val="20"/>
          <w:shd w:val="clear" w:color="auto" w:fill="FFFFFF"/>
        </w:rPr>
        <w:t>Роскомнадзором</w:t>
      </w:r>
      <w:proofErr w:type="spellEnd"/>
      <w:r w:rsidR="00045312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России в целях ограничения доступа к сайтам сети «Интернет», содержащим информацию, распространение которой в Российской Федерации запрещено. Текст и документы для публикации на сайте образовательной организации вы найдете по адресу </w:t>
      </w:r>
      <w:hyperlink r:id="rId5" w:history="1">
        <w:r w:rsidRPr="003F4665">
          <w:rPr>
            <w:rStyle w:val="a3"/>
            <w:rFonts w:ascii="Tahoma" w:hAnsi="Tahoma" w:cs="Tahoma"/>
            <w:sz w:val="20"/>
            <w:szCs w:val="20"/>
            <w:shd w:val="clear" w:color="auto" w:fill="FFFFFF"/>
          </w:rPr>
          <w:t>https://www.edu.yar.ru/safety/hot_line.html</w:t>
        </w:r>
      </w:hyperlink>
    </w:p>
    <w:p w:rsidR="00FE6C4A" w:rsidRDefault="00FE6C4A">
      <w:pPr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hyperlink r:id="rId6" w:tgtFrame="_blank" w:history="1">
        <w:r>
          <w:rPr>
            <w:rStyle w:val="a3"/>
            <w:rFonts w:ascii="Tahoma" w:hAnsi="Tahoma" w:cs="Tahoma"/>
            <w:sz w:val="20"/>
            <w:szCs w:val="20"/>
            <w:shd w:val="clear" w:color="auto" w:fill="FFF0AD"/>
          </w:rPr>
          <w:t>Федеральный закон от 24.07.1998 № 124-ФЗ</w:t>
        </w:r>
      </w:hyperlink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 </w:t>
      </w:r>
    </w:p>
    <w:p w:rsidR="00FE6C4A" w:rsidRDefault="00FE6C4A">
      <w:pPr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«Об основных гарантиях прав ребенка в Российской Федерации» </w:t>
      </w:r>
      <w:hyperlink r:id="rId7" w:history="1">
        <w:r w:rsidRPr="003F4665">
          <w:rPr>
            <w:rStyle w:val="a3"/>
            <w:rFonts w:ascii="Tahoma" w:hAnsi="Tahoma" w:cs="Tahoma"/>
            <w:sz w:val="20"/>
            <w:szCs w:val="20"/>
            <w:shd w:val="clear" w:color="auto" w:fill="FFFFFF"/>
          </w:rPr>
          <w:t>http://docs.cntd.ru/document/901713538</w:t>
        </w:r>
      </w:hyperlink>
    </w:p>
    <w:p w:rsidR="00FE6C4A" w:rsidRDefault="00FE6C4A">
      <w:pPr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000000"/>
          <w:sz w:val="20"/>
          <w:szCs w:val="20"/>
        </w:rPr>
        <w:br/>
      </w:r>
      <w:hyperlink r:id="rId8" w:tgtFrame="_blank" w:history="1">
        <w:r>
          <w:rPr>
            <w:rStyle w:val="a3"/>
            <w:rFonts w:ascii="Tahoma" w:hAnsi="Tahoma" w:cs="Tahoma"/>
            <w:sz w:val="20"/>
            <w:szCs w:val="20"/>
            <w:shd w:val="clear" w:color="auto" w:fill="FFF0AD"/>
          </w:rPr>
          <w:t>Федеральный закон от 13.03.2006 № 38-ФЗ</w:t>
        </w:r>
      </w:hyperlink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 «О рекламе»</w:t>
      </w:r>
      <w:r w:rsidRPr="00FE6C4A">
        <w:t xml:space="preserve"> </w:t>
      </w:r>
      <w:hyperlink r:id="rId9" w:history="1">
        <w:r w:rsidRPr="003F4665">
          <w:rPr>
            <w:rStyle w:val="a3"/>
            <w:rFonts w:ascii="Tahoma" w:hAnsi="Tahoma" w:cs="Tahoma"/>
            <w:sz w:val="20"/>
            <w:szCs w:val="20"/>
            <w:shd w:val="clear" w:color="auto" w:fill="FFFFFF"/>
          </w:rPr>
          <w:t>http://docs.cntd.ru/document/901971356</w:t>
        </w:r>
      </w:hyperlink>
    </w:p>
    <w:p w:rsidR="00FE6C4A" w:rsidRDefault="00FE6C4A">
      <w:pPr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000000"/>
          <w:sz w:val="20"/>
          <w:szCs w:val="20"/>
        </w:rPr>
        <w:br/>
      </w:r>
      <w:hyperlink r:id="rId10" w:tgtFrame="_blank" w:history="1">
        <w:r>
          <w:rPr>
            <w:rStyle w:val="a3"/>
            <w:rFonts w:ascii="Tahoma" w:hAnsi="Tahoma" w:cs="Tahoma"/>
            <w:sz w:val="20"/>
            <w:szCs w:val="20"/>
            <w:shd w:val="clear" w:color="auto" w:fill="FFF0AD"/>
          </w:rPr>
          <w:t>Федеральный закон от 27.07.2006 № 149-ФЗ</w:t>
        </w:r>
      </w:hyperlink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 «Об информации, информационных технологиях и о защите информации»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hyperlink r:id="rId11" w:history="1">
        <w:r w:rsidRPr="003F4665">
          <w:rPr>
            <w:rStyle w:val="a3"/>
            <w:rFonts w:ascii="Tahoma" w:hAnsi="Tahoma" w:cs="Tahoma"/>
            <w:sz w:val="20"/>
            <w:szCs w:val="20"/>
            <w:shd w:val="clear" w:color="auto" w:fill="FFFFFF"/>
          </w:rPr>
          <w:t>http://docs.cntd.ru/document/901990051</w:t>
        </w:r>
      </w:hyperlink>
    </w:p>
    <w:p w:rsidR="00FE6C4A" w:rsidRDefault="00FE6C4A">
      <w:pPr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000000"/>
          <w:sz w:val="20"/>
          <w:szCs w:val="20"/>
        </w:rPr>
        <w:br/>
      </w:r>
      <w:hyperlink r:id="rId12" w:tgtFrame="_blank" w:history="1">
        <w:r>
          <w:rPr>
            <w:rStyle w:val="a3"/>
            <w:rFonts w:ascii="Tahoma" w:hAnsi="Tahoma" w:cs="Tahoma"/>
            <w:sz w:val="20"/>
            <w:szCs w:val="20"/>
            <w:shd w:val="clear" w:color="auto" w:fill="FFF0AD"/>
          </w:rPr>
          <w:t>Федеральный закон от 27.07.2006 № 152-ФЗ</w:t>
        </w:r>
      </w:hyperlink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 «О персональных данных»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hyperlink r:id="rId13" w:history="1">
        <w:r w:rsidRPr="003F4665">
          <w:rPr>
            <w:rStyle w:val="a3"/>
            <w:rFonts w:ascii="Tahoma" w:hAnsi="Tahoma" w:cs="Tahoma"/>
            <w:sz w:val="20"/>
            <w:szCs w:val="20"/>
            <w:shd w:val="clear" w:color="auto" w:fill="FFFFFF"/>
          </w:rPr>
          <w:t>http://docs.cntd.ru/document/901990046</w:t>
        </w:r>
      </w:hyperlink>
    </w:p>
    <w:p w:rsidR="00FE6C4A" w:rsidRDefault="00FE6C4A">
      <w:pPr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000000"/>
          <w:sz w:val="20"/>
          <w:szCs w:val="20"/>
        </w:rPr>
        <w:br/>
      </w:r>
      <w:hyperlink r:id="rId14" w:tgtFrame="_blank" w:history="1">
        <w:r>
          <w:rPr>
            <w:rStyle w:val="a3"/>
            <w:rFonts w:ascii="Tahoma" w:hAnsi="Tahoma" w:cs="Tahoma"/>
            <w:sz w:val="20"/>
            <w:szCs w:val="20"/>
            <w:shd w:val="clear" w:color="auto" w:fill="FFF0AD"/>
          </w:rPr>
          <w:t>Федеральный закон от 28.12.2010 № 390-ФЗ</w:t>
        </w:r>
      </w:hyperlink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 «О безопасности»   </w:t>
      </w:r>
      <w:hyperlink r:id="rId15" w:history="1">
        <w:r w:rsidRPr="003F4665">
          <w:rPr>
            <w:rStyle w:val="a3"/>
            <w:rFonts w:ascii="Tahoma" w:hAnsi="Tahoma" w:cs="Tahoma"/>
            <w:sz w:val="20"/>
            <w:szCs w:val="20"/>
            <w:shd w:val="clear" w:color="auto" w:fill="FFFFFF"/>
          </w:rPr>
          <w:t>http://docs.cntd.ru/document/902253576</w:t>
        </w:r>
      </w:hyperlink>
    </w:p>
    <w:p w:rsidR="00FE6C4A" w:rsidRDefault="00FE6C4A">
      <w:pPr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000000"/>
          <w:sz w:val="20"/>
          <w:szCs w:val="20"/>
        </w:rPr>
        <w:br/>
      </w:r>
      <w:hyperlink r:id="rId16" w:tgtFrame="_blank" w:history="1">
        <w:r>
          <w:rPr>
            <w:rStyle w:val="a3"/>
            <w:rFonts w:ascii="Tahoma" w:hAnsi="Tahoma" w:cs="Tahoma"/>
            <w:sz w:val="20"/>
            <w:szCs w:val="20"/>
            <w:shd w:val="clear" w:color="auto" w:fill="FFF0AD"/>
          </w:rPr>
          <w:t>Федеральный закон от 29.12.2010 № 436-ФЗ</w:t>
        </w:r>
      </w:hyperlink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 «О защите детей от информации, причиняющей вред их здоровью и развитию»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hyperlink r:id="rId17" w:history="1">
        <w:r w:rsidRPr="003F4665">
          <w:rPr>
            <w:rStyle w:val="a3"/>
            <w:rFonts w:ascii="Tahoma" w:hAnsi="Tahoma" w:cs="Tahoma"/>
            <w:sz w:val="20"/>
            <w:szCs w:val="20"/>
            <w:shd w:val="clear" w:color="auto" w:fill="FFFFFF"/>
          </w:rPr>
          <w:t>http://docs.cntd.ru/document/902254151</w:t>
        </w:r>
      </w:hyperlink>
    </w:p>
    <w:p w:rsidR="00FE6C4A" w:rsidRDefault="00FE6C4A">
      <w:pPr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000000"/>
          <w:sz w:val="20"/>
          <w:szCs w:val="20"/>
        </w:rPr>
        <w:br/>
      </w:r>
      <w:hyperlink r:id="rId18" w:tgtFrame="_blank" w:history="1">
        <w:r>
          <w:rPr>
            <w:rStyle w:val="a3"/>
            <w:rFonts w:ascii="Tahoma" w:hAnsi="Tahoma" w:cs="Tahoma"/>
            <w:sz w:val="20"/>
            <w:szCs w:val="20"/>
            <w:shd w:val="clear" w:color="auto" w:fill="FFF0AD"/>
          </w:rPr>
          <w:t>Указ Президента РФ от 31.12.2015 № 683</w:t>
        </w:r>
      </w:hyperlink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 «О Стратегии 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lastRenderedPageBreak/>
        <w:t>национальной безопасности Российской Федерации»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hyperlink r:id="rId19" w:history="1">
        <w:r w:rsidRPr="003F4665">
          <w:rPr>
            <w:rStyle w:val="a3"/>
            <w:rFonts w:ascii="Tahoma" w:hAnsi="Tahoma" w:cs="Tahoma"/>
            <w:sz w:val="20"/>
            <w:szCs w:val="20"/>
            <w:shd w:val="clear" w:color="auto" w:fill="FFFFFF"/>
          </w:rPr>
          <w:t>http://docs.cntd.ru/document/420327289</w:t>
        </w:r>
      </w:hyperlink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</w:p>
    <w:p w:rsidR="00FE6C4A" w:rsidRDefault="00FE6C4A">
      <w:pPr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000000"/>
          <w:sz w:val="20"/>
          <w:szCs w:val="20"/>
        </w:rPr>
        <w:br/>
      </w:r>
      <w:hyperlink r:id="rId20" w:tgtFrame="_blank" w:history="1">
        <w:r>
          <w:rPr>
            <w:rStyle w:val="a3"/>
            <w:rFonts w:ascii="Tahoma" w:hAnsi="Tahoma" w:cs="Tahoma"/>
            <w:sz w:val="20"/>
            <w:szCs w:val="20"/>
            <w:shd w:val="clear" w:color="auto" w:fill="FFF0AD"/>
          </w:rPr>
          <w:t>Указ Президента РФ от 05.12.2016 № 646</w:t>
        </w:r>
      </w:hyperlink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 «Об утверждении Доктрины информационной безопасности Российской Федерации»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hyperlink r:id="rId21" w:history="1">
        <w:r w:rsidRPr="003F4665">
          <w:rPr>
            <w:rStyle w:val="a3"/>
            <w:rFonts w:ascii="Tahoma" w:hAnsi="Tahoma" w:cs="Tahoma"/>
            <w:sz w:val="20"/>
            <w:szCs w:val="20"/>
            <w:shd w:val="clear" w:color="auto" w:fill="FFFFFF"/>
          </w:rPr>
          <w:t>http://docs.cntd.ru/document/420384668</w:t>
        </w:r>
      </w:hyperlink>
    </w:p>
    <w:p w:rsidR="00FE6C4A" w:rsidRDefault="00FE6C4A">
      <w:pPr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000000"/>
          <w:sz w:val="20"/>
          <w:szCs w:val="20"/>
        </w:rPr>
        <w:br/>
      </w:r>
      <w:hyperlink r:id="rId22" w:tgtFrame="_blank" w:history="1">
        <w:r>
          <w:rPr>
            <w:rStyle w:val="a3"/>
            <w:rFonts w:ascii="Tahoma" w:hAnsi="Tahoma" w:cs="Tahoma"/>
            <w:sz w:val="20"/>
            <w:szCs w:val="20"/>
            <w:shd w:val="clear" w:color="auto" w:fill="FFF0AD"/>
          </w:rPr>
          <w:t>СанПиН 2.4.2.2821-10</w:t>
        </w:r>
      </w:hyperlink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 «Санитарно-эпидемиологические требования к условиям и организации обучения в общеобразовательных учреждениях»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hyperlink r:id="rId23" w:history="1">
        <w:r w:rsidRPr="003F4665">
          <w:rPr>
            <w:rStyle w:val="a3"/>
            <w:rFonts w:ascii="Tahoma" w:hAnsi="Tahoma" w:cs="Tahoma"/>
            <w:sz w:val="20"/>
            <w:szCs w:val="20"/>
            <w:shd w:val="clear" w:color="auto" w:fill="FFFFFF"/>
          </w:rPr>
          <w:t>http://docs.cntd.ru/document/902256369</w:t>
        </w:r>
      </w:hyperlink>
    </w:p>
    <w:p w:rsidR="00FE6C4A" w:rsidRDefault="00FE6C4A">
      <w:pPr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000000"/>
          <w:sz w:val="20"/>
          <w:szCs w:val="20"/>
        </w:rPr>
        <w:br/>
      </w:r>
      <w:hyperlink r:id="rId24" w:tgtFrame="_blank" w:history="1">
        <w:r>
          <w:rPr>
            <w:rStyle w:val="a3"/>
            <w:rFonts w:ascii="Tahoma" w:hAnsi="Tahoma" w:cs="Tahoma"/>
            <w:sz w:val="20"/>
            <w:szCs w:val="20"/>
            <w:shd w:val="clear" w:color="auto" w:fill="FFF0AD"/>
          </w:rPr>
          <w:t xml:space="preserve">Приказ </w:t>
        </w:r>
        <w:proofErr w:type="spellStart"/>
        <w:r>
          <w:rPr>
            <w:rStyle w:val="a3"/>
            <w:rFonts w:ascii="Tahoma" w:hAnsi="Tahoma" w:cs="Tahoma"/>
            <w:sz w:val="20"/>
            <w:szCs w:val="20"/>
            <w:shd w:val="clear" w:color="auto" w:fill="FFF0AD"/>
          </w:rPr>
          <w:t>Минкомсвязи</w:t>
        </w:r>
        <w:proofErr w:type="spellEnd"/>
        <w:r>
          <w:rPr>
            <w:rStyle w:val="a3"/>
            <w:rFonts w:ascii="Tahoma" w:hAnsi="Tahoma" w:cs="Tahoma"/>
            <w:sz w:val="20"/>
            <w:szCs w:val="20"/>
            <w:shd w:val="clear" w:color="auto" w:fill="FFF0AD"/>
          </w:rPr>
          <w:t xml:space="preserve"> России от 16.06.2014 № 161</w:t>
        </w:r>
      </w:hyperlink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«Об утверждении требований к административным и организационным мерам, техническим и программно-аппаратным средствам защиты детей от информации, причиняющей вред их здоровью и (или) развитию»    </w:t>
      </w:r>
      <w:hyperlink r:id="rId25" w:history="1">
        <w:r w:rsidRPr="003F4665">
          <w:rPr>
            <w:rStyle w:val="a3"/>
            <w:rFonts w:ascii="Tahoma" w:hAnsi="Tahoma" w:cs="Tahoma"/>
            <w:sz w:val="20"/>
            <w:szCs w:val="20"/>
            <w:shd w:val="clear" w:color="auto" w:fill="FFFFFF"/>
          </w:rPr>
          <w:t>https://digital.gov.ru/ru/documents/4446/</w:t>
        </w:r>
      </w:hyperlink>
    </w:p>
    <w:p w:rsidR="00FE6C4A" w:rsidRDefault="00FE6C4A">
      <w:pPr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000000"/>
          <w:sz w:val="20"/>
          <w:szCs w:val="20"/>
        </w:rPr>
        <w:br/>
      </w:r>
      <w:hyperlink r:id="rId26" w:tgtFrame="_blank" w:history="1">
        <w:r>
          <w:rPr>
            <w:rStyle w:val="a3"/>
            <w:rFonts w:ascii="Tahoma" w:hAnsi="Tahoma" w:cs="Tahoma"/>
            <w:sz w:val="20"/>
            <w:szCs w:val="20"/>
            <w:shd w:val="clear" w:color="auto" w:fill="FFF0AD"/>
          </w:rPr>
          <w:t xml:space="preserve">КОНЦЕПЦИЯ информационной безопасности </w:t>
        </w:r>
        <w:proofErr w:type="spellStart"/>
        <w:r>
          <w:rPr>
            <w:rStyle w:val="a3"/>
            <w:rFonts w:ascii="Tahoma" w:hAnsi="Tahoma" w:cs="Tahoma"/>
            <w:sz w:val="20"/>
            <w:szCs w:val="20"/>
            <w:shd w:val="clear" w:color="auto" w:fill="FFF0AD"/>
          </w:rPr>
          <w:t>детей</w:t>
        </w:r>
      </w:hyperlink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Утверждена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распоряжением Правительства Российской Федерации от 2 декабря 2015 г. No2471-р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hyperlink r:id="rId27" w:history="1">
        <w:r w:rsidRPr="003F4665">
          <w:rPr>
            <w:rStyle w:val="a3"/>
            <w:rFonts w:ascii="Tahoma" w:hAnsi="Tahoma" w:cs="Tahoma"/>
            <w:sz w:val="20"/>
            <w:szCs w:val="20"/>
            <w:shd w:val="clear" w:color="auto" w:fill="FFFFFF"/>
          </w:rPr>
          <w:t>http://static.government.ru/media/files/mPbAMyJ29uSPhL3p20168GA6hv3CtBxD.pdf</w:t>
        </w:r>
      </w:hyperlink>
    </w:p>
    <w:p w:rsidR="00FE6C4A" w:rsidRDefault="00FE6C4A">
      <w:pPr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000000"/>
          <w:sz w:val="20"/>
          <w:szCs w:val="20"/>
        </w:rPr>
        <w:br/>
      </w:r>
      <w:hyperlink r:id="rId28" w:tgtFrame="_blank" w:history="1">
        <w:r>
          <w:rPr>
            <w:rStyle w:val="a3"/>
            <w:rFonts w:ascii="Tahoma" w:hAnsi="Tahoma" w:cs="Tahoma"/>
            <w:sz w:val="20"/>
            <w:szCs w:val="20"/>
            <w:shd w:val="clear" w:color="auto" w:fill="FFF0AD"/>
          </w:rPr>
          <w:t>Постановление Правительства РФ от 1 ноября 2012 г. N 1119</w:t>
        </w:r>
      </w:hyperlink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 «Об утверждении требований к защите персональных данных при их обработке в информационных системах персональных данных»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hyperlink r:id="rId29" w:history="1">
        <w:r w:rsidRPr="003F4665">
          <w:rPr>
            <w:rStyle w:val="a3"/>
            <w:rFonts w:ascii="Tahoma" w:hAnsi="Tahoma" w:cs="Tahoma"/>
            <w:sz w:val="20"/>
            <w:szCs w:val="20"/>
            <w:shd w:val="clear" w:color="auto" w:fill="FFFFFF"/>
          </w:rPr>
          <w:t>http://government.ru/docs/all/84743/</w:t>
        </w:r>
      </w:hyperlink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</w:p>
    <w:p w:rsidR="00FE6C4A" w:rsidRDefault="00FE6C4A">
      <w:pPr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br/>
      </w:r>
      <w:hyperlink r:id="rId30" w:tgtFrame="_blank" w:history="1">
        <w:r>
          <w:rPr>
            <w:rStyle w:val="a3"/>
            <w:rFonts w:ascii="Tahoma" w:hAnsi="Tahoma" w:cs="Tahoma"/>
            <w:sz w:val="20"/>
            <w:szCs w:val="20"/>
            <w:shd w:val="clear" w:color="auto" w:fill="FFF0AD"/>
          </w:rPr>
          <w:t>Постановление Правительства РФ от 21 марта 2012 г. N 211</w:t>
        </w:r>
      </w:hyperlink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 «Об утверждении перечня мер, направленных на обеспечение выполнения обязанностей, предусмотренных Федеральным 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lastRenderedPageBreak/>
        <w:t>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hyperlink r:id="rId31" w:history="1">
        <w:r w:rsidRPr="003F4665">
          <w:rPr>
            <w:rStyle w:val="a3"/>
            <w:rFonts w:ascii="Tahoma" w:hAnsi="Tahoma" w:cs="Tahoma"/>
            <w:sz w:val="20"/>
            <w:szCs w:val="20"/>
            <w:shd w:val="clear" w:color="auto" w:fill="FFFFFF"/>
          </w:rPr>
          <w:t>http://docs.cntd.ru/document/902336380</w:t>
        </w:r>
      </w:hyperlink>
    </w:p>
    <w:p w:rsidR="00FE6C4A" w:rsidRPr="00FE6C4A" w:rsidRDefault="00FE6C4A">
      <w:pPr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bookmarkStart w:id="0" w:name="_GoBack"/>
      <w:bookmarkEnd w:id="0"/>
    </w:p>
    <w:sectPr w:rsidR="00FE6C4A" w:rsidRPr="00FE6C4A" w:rsidSect="009E2E1C">
      <w:pgSz w:w="8419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bookFoldPrinting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F6A"/>
    <w:rsid w:val="00045312"/>
    <w:rsid w:val="009E2E1C"/>
    <w:rsid w:val="00F01401"/>
    <w:rsid w:val="00F24F6A"/>
    <w:rsid w:val="00FE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50F132"/>
  <w15:chartTrackingRefBased/>
  <w15:docId w15:val="{F4810B54-AF8C-4315-BC8C-983864B7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53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971356" TargetMode="External"/><Relationship Id="rId13" Type="http://schemas.openxmlformats.org/officeDocument/2006/relationships/hyperlink" Target="http://docs.cntd.ru/document/901990046" TargetMode="External"/><Relationship Id="rId18" Type="http://schemas.openxmlformats.org/officeDocument/2006/relationships/hyperlink" Target="http://docs.cntd.ru/document/420327289" TargetMode="External"/><Relationship Id="rId26" Type="http://schemas.openxmlformats.org/officeDocument/2006/relationships/hyperlink" Target="http://static.government.ru/media/files/mPbAMyJ29uSPhL3p20168GA6hv3CtBxD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docs.cntd.ru/document/420384668" TargetMode="External"/><Relationship Id="rId7" Type="http://schemas.openxmlformats.org/officeDocument/2006/relationships/hyperlink" Target="http://docs.cntd.ru/document/901713538" TargetMode="External"/><Relationship Id="rId12" Type="http://schemas.openxmlformats.org/officeDocument/2006/relationships/hyperlink" Target="http://docs.cntd.ru/document/901990046" TargetMode="External"/><Relationship Id="rId17" Type="http://schemas.openxmlformats.org/officeDocument/2006/relationships/hyperlink" Target="http://docs.cntd.ru/document/902254151" TargetMode="External"/><Relationship Id="rId25" Type="http://schemas.openxmlformats.org/officeDocument/2006/relationships/hyperlink" Target="https://digital.gov.ru/ru/documents/4446/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docs.cntd.ru/document/902254151" TargetMode="External"/><Relationship Id="rId20" Type="http://schemas.openxmlformats.org/officeDocument/2006/relationships/hyperlink" Target="http://docs.cntd.ru/document/420384668" TargetMode="External"/><Relationship Id="rId29" Type="http://schemas.openxmlformats.org/officeDocument/2006/relationships/hyperlink" Target="http://government.ru/docs/all/84743/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713538" TargetMode="External"/><Relationship Id="rId11" Type="http://schemas.openxmlformats.org/officeDocument/2006/relationships/hyperlink" Target="http://docs.cntd.ru/document/901990051" TargetMode="External"/><Relationship Id="rId24" Type="http://schemas.openxmlformats.org/officeDocument/2006/relationships/hyperlink" Target="https://digital.gov.ru/ru/documents/4446/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www.edu.yar.ru/safety/hot_line.html" TargetMode="External"/><Relationship Id="rId15" Type="http://schemas.openxmlformats.org/officeDocument/2006/relationships/hyperlink" Target="http://docs.cntd.ru/document/902253576" TargetMode="External"/><Relationship Id="rId23" Type="http://schemas.openxmlformats.org/officeDocument/2006/relationships/hyperlink" Target="http://docs.cntd.ru/document/902256369" TargetMode="External"/><Relationship Id="rId28" Type="http://schemas.openxmlformats.org/officeDocument/2006/relationships/hyperlink" Target="http://government.ru/docs/all/84743/" TargetMode="External"/><Relationship Id="rId10" Type="http://schemas.openxmlformats.org/officeDocument/2006/relationships/hyperlink" Target="http://docs.cntd.ru/document/901990051" TargetMode="External"/><Relationship Id="rId19" Type="http://schemas.openxmlformats.org/officeDocument/2006/relationships/hyperlink" Target="http://docs.cntd.ru/document/420327289" TargetMode="External"/><Relationship Id="rId31" Type="http://schemas.openxmlformats.org/officeDocument/2006/relationships/hyperlink" Target="http://docs.cntd.ru/document/902336380" TargetMode="External"/><Relationship Id="rId4" Type="http://schemas.openxmlformats.org/officeDocument/2006/relationships/hyperlink" Target="https://www.edu.yar.ru/safety/hot_line.html" TargetMode="External"/><Relationship Id="rId9" Type="http://schemas.openxmlformats.org/officeDocument/2006/relationships/hyperlink" Target="http://docs.cntd.ru/document/901971356" TargetMode="External"/><Relationship Id="rId14" Type="http://schemas.openxmlformats.org/officeDocument/2006/relationships/hyperlink" Target="http://docs.cntd.ru/document/902253576" TargetMode="External"/><Relationship Id="rId22" Type="http://schemas.openxmlformats.org/officeDocument/2006/relationships/hyperlink" Target="http://docs.cntd.ru/document/902256369" TargetMode="External"/><Relationship Id="rId27" Type="http://schemas.openxmlformats.org/officeDocument/2006/relationships/hyperlink" Target="http://static.government.ru/media/files/mPbAMyJ29uSPhL3p20168GA6hv3CtBxD.pdf" TargetMode="External"/><Relationship Id="rId30" Type="http://schemas.openxmlformats.org/officeDocument/2006/relationships/hyperlink" Target="http://docs.cntd.ru/document/9023363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686</Words>
  <Characters>3912</Characters>
  <Application>Microsoft Office Word</Application>
  <DocSecurity>0</DocSecurity>
  <Lines>32</Lines>
  <Paragraphs>9</Paragraphs>
  <ScaleCrop>false</ScaleCrop>
  <Company/>
  <LinksUpToDate>false</LinksUpToDate>
  <CharactersWithSpaces>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3</cp:revision>
  <dcterms:created xsi:type="dcterms:W3CDTF">2020-01-15T06:54:00Z</dcterms:created>
  <dcterms:modified xsi:type="dcterms:W3CDTF">2020-01-15T07:01:00Z</dcterms:modified>
</cp:coreProperties>
</file>